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46B3" w14:textId="77777777" w:rsidR="00495305" w:rsidRPr="00495305" w:rsidRDefault="00495305" w:rsidP="00495305">
      <w:pPr>
        <w:spacing w:after="150" w:line="660" w:lineRule="atLeast"/>
        <w:outlineLvl w:val="0"/>
        <w:rPr>
          <w:rFonts w:ascii="Arial" w:eastAsia="Times New Roman" w:hAnsi="Arial" w:cs="Arial"/>
          <w:kern w:val="36"/>
          <w:sz w:val="60"/>
          <w:szCs w:val="60"/>
          <w:lang w:eastAsia="nl-NL"/>
        </w:rPr>
      </w:pPr>
      <w:r w:rsidRPr="00495305">
        <w:rPr>
          <w:rFonts w:ascii="Arial" w:eastAsia="Times New Roman" w:hAnsi="Arial" w:cs="Arial"/>
          <w:kern w:val="36"/>
          <w:sz w:val="60"/>
          <w:szCs w:val="60"/>
          <w:lang w:eastAsia="nl-NL"/>
        </w:rPr>
        <w:t>Oer-Brabander Van Maasakkers raakt zijn publiek</w:t>
      </w:r>
    </w:p>
    <w:p w14:paraId="519B2BB9" w14:textId="77777777" w:rsidR="00495305" w:rsidRPr="00495305" w:rsidRDefault="00495305" w:rsidP="00495305">
      <w:pPr>
        <w:spacing w:before="100" w:beforeAutospacing="1" w:after="100" w:afterAutospacing="1" w:line="360" w:lineRule="atLeast"/>
        <w:rPr>
          <w:rFonts w:ascii="Times New Roman" w:eastAsia="Times New Roman" w:hAnsi="Times New Roman" w:cs="Times New Roman"/>
          <w:b/>
          <w:bCs/>
          <w:sz w:val="27"/>
          <w:szCs w:val="27"/>
          <w:lang w:eastAsia="nl-NL"/>
        </w:rPr>
      </w:pPr>
      <w:r w:rsidRPr="00495305">
        <w:rPr>
          <w:rFonts w:ascii="Times New Roman" w:eastAsia="Times New Roman" w:hAnsi="Times New Roman" w:cs="Times New Roman"/>
          <w:b/>
          <w:bCs/>
          <w:sz w:val="27"/>
          <w:szCs w:val="27"/>
          <w:lang w:eastAsia="nl-NL"/>
        </w:rPr>
        <w:t>EINDHOVEN - Een optreden van Gerard van Maasakkers in het Eindhovense Parktheater is thuiskomen voor de bezoekers. De verhalen die de zanger met een glinstering in de ogen en een glimlach om de mond vertelt, en het meezingen met bekende nummers, alles zorgt voor een huiselijke sfeer.</w:t>
      </w:r>
    </w:p>
    <w:p w14:paraId="48E94B39" w14:textId="77777777" w:rsidR="00495305" w:rsidRPr="00495305" w:rsidRDefault="00495305" w:rsidP="00495305">
      <w:pPr>
        <w:shd w:val="clear" w:color="auto" w:fill="FFFFFF"/>
        <w:rPr>
          <w:rFonts w:ascii="Arial" w:eastAsia="Times New Roman" w:hAnsi="Arial" w:cs="Arial"/>
          <w:color w:val="B4B4B4"/>
          <w:lang w:eastAsia="nl-NL"/>
        </w:rPr>
      </w:pPr>
      <w:r w:rsidRPr="00495305">
        <w:rPr>
          <w:rFonts w:ascii="Arial" w:eastAsia="Times New Roman" w:hAnsi="Arial" w:cs="Arial"/>
          <w:b/>
          <w:bCs/>
          <w:color w:val="B4B4B4"/>
          <w:lang w:eastAsia="nl-NL"/>
        </w:rPr>
        <w:t>René van Peer </w:t>
      </w:r>
      <w:r w:rsidRPr="00495305">
        <w:rPr>
          <w:rFonts w:ascii="Arial" w:eastAsia="Times New Roman" w:hAnsi="Arial" w:cs="Arial"/>
          <w:color w:val="B4B4B4"/>
          <w:lang w:eastAsia="nl-NL"/>
        </w:rPr>
        <w:t>01-05-22, 20:00 </w:t>
      </w:r>
      <w:r w:rsidRPr="00495305">
        <w:rPr>
          <w:rFonts w:ascii="Arial" w:eastAsia="Times New Roman" w:hAnsi="Arial" w:cs="Arial"/>
          <w:b/>
          <w:bCs/>
          <w:color w:val="B4B4B4"/>
          <w:lang w:eastAsia="nl-NL"/>
        </w:rPr>
        <w:t>Bron:</w:t>
      </w:r>
      <w:r w:rsidRPr="00495305">
        <w:rPr>
          <w:rFonts w:ascii="Arial" w:eastAsia="Times New Roman" w:hAnsi="Arial" w:cs="Arial"/>
          <w:color w:val="B4B4B4"/>
          <w:lang w:eastAsia="nl-NL"/>
        </w:rPr>
        <w:t> </w:t>
      </w:r>
      <w:proofErr w:type="spellStart"/>
      <w:r w:rsidRPr="00495305">
        <w:rPr>
          <w:rFonts w:ascii="Arial" w:eastAsia="Times New Roman" w:hAnsi="Arial" w:cs="Arial"/>
          <w:color w:val="B4B4B4"/>
          <w:lang w:eastAsia="nl-NL"/>
        </w:rPr>
        <w:t>ed</w:t>
      </w:r>
      <w:proofErr w:type="spellEnd"/>
    </w:p>
    <w:p w14:paraId="38F79C94" w14:textId="77777777" w:rsidR="00495305" w:rsidRPr="00495305" w:rsidRDefault="00495305" w:rsidP="00495305">
      <w:pPr>
        <w:numPr>
          <w:ilvl w:val="0"/>
          <w:numId w:val="1"/>
        </w:numPr>
        <w:shd w:val="clear" w:color="auto" w:fill="FFFFFF"/>
        <w:spacing w:before="100" w:beforeAutospacing="1" w:after="100" w:afterAutospacing="1"/>
        <w:rPr>
          <w:rFonts w:ascii="Arial" w:eastAsia="Times New Roman" w:hAnsi="Arial" w:cs="Arial"/>
          <w:color w:val="000000"/>
          <w:lang w:eastAsia="nl-NL"/>
        </w:rPr>
      </w:pPr>
    </w:p>
    <w:p w14:paraId="0E3EAF90" w14:textId="77777777" w:rsidR="00495305" w:rsidRPr="00495305" w:rsidRDefault="00495305" w:rsidP="00495305">
      <w:pPr>
        <w:numPr>
          <w:ilvl w:val="0"/>
          <w:numId w:val="1"/>
        </w:numPr>
        <w:shd w:val="clear" w:color="auto" w:fill="FFFFFF"/>
        <w:spacing w:before="100" w:beforeAutospacing="1" w:after="100" w:afterAutospacing="1"/>
        <w:rPr>
          <w:rFonts w:ascii="Arial" w:eastAsia="Times New Roman" w:hAnsi="Arial" w:cs="Arial"/>
          <w:color w:val="000000"/>
          <w:lang w:eastAsia="nl-NL"/>
        </w:rPr>
      </w:pPr>
    </w:p>
    <w:p w14:paraId="15E1D9F8" w14:textId="77777777" w:rsidR="00495305" w:rsidRPr="00495305" w:rsidRDefault="00495305" w:rsidP="00495305">
      <w:pPr>
        <w:shd w:val="clear" w:color="auto" w:fill="FFFFFF"/>
        <w:spacing w:after="375" w:line="390" w:lineRule="atLeast"/>
        <w:rPr>
          <w:rFonts w:ascii="Arial" w:eastAsia="Times New Roman" w:hAnsi="Arial" w:cs="Arial"/>
          <w:color w:val="000000"/>
          <w:sz w:val="27"/>
          <w:szCs w:val="27"/>
          <w:lang w:eastAsia="nl-NL"/>
        </w:rPr>
      </w:pPr>
      <w:r w:rsidRPr="00495305">
        <w:rPr>
          <w:rFonts w:ascii="Arial" w:eastAsia="Times New Roman" w:hAnsi="Arial" w:cs="Arial"/>
          <w:color w:val="000000"/>
          <w:sz w:val="27"/>
          <w:szCs w:val="27"/>
          <w:lang w:eastAsia="nl-NL"/>
        </w:rPr>
        <w:t xml:space="preserve">De oer-Brabander Gerard van Maasakkers wordt zelfs ingezet als middel om te integreren voor mensen van buiten. Dat bevestigt </w:t>
      </w:r>
      <w:proofErr w:type="spellStart"/>
      <w:r w:rsidRPr="00495305">
        <w:rPr>
          <w:rFonts w:ascii="Arial" w:eastAsia="Times New Roman" w:hAnsi="Arial" w:cs="Arial"/>
          <w:color w:val="000000"/>
          <w:sz w:val="27"/>
          <w:szCs w:val="27"/>
          <w:lang w:eastAsia="nl-NL"/>
        </w:rPr>
        <w:t>Nijmegenaar</w:t>
      </w:r>
      <w:proofErr w:type="spellEnd"/>
      <w:r w:rsidRPr="00495305">
        <w:rPr>
          <w:rFonts w:ascii="Arial" w:eastAsia="Times New Roman" w:hAnsi="Arial" w:cs="Arial"/>
          <w:color w:val="000000"/>
          <w:sz w:val="27"/>
          <w:szCs w:val="27"/>
          <w:lang w:eastAsia="nl-NL"/>
        </w:rPr>
        <w:t xml:space="preserve"> Jurrian Kooiman, die zaterdag met zijn Oost-Brabantse schoonfamilie naar het concert gekomen is. „Zijn muziek is daar perfect voor”, zegt hij. „Hij weet het Brabantse gevoel precies te vangen. Ik luister regelmatig naar zijn cd’s.” „Hij moet goed Brabants leren praten”, vult schoonmoeder Ellen Martens aan. „Het was zijn idee om te gaan. We zijn hier met drie generaties. Ik ben benieuwd naar zijn nieuwe liedjes.”</w:t>
      </w:r>
    </w:p>
    <w:p w14:paraId="1473AA7B" w14:textId="77777777" w:rsidR="00495305" w:rsidRPr="00495305" w:rsidRDefault="00495305" w:rsidP="00495305">
      <w:pPr>
        <w:shd w:val="clear" w:color="auto" w:fill="FFFFFF"/>
        <w:spacing w:after="75" w:line="390" w:lineRule="atLeast"/>
        <w:outlineLvl w:val="1"/>
        <w:rPr>
          <w:rFonts w:ascii="Arial" w:eastAsia="Times New Roman" w:hAnsi="Arial" w:cs="Arial"/>
          <w:b/>
          <w:bCs/>
          <w:color w:val="000000"/>
          <w:sz w:val="27"/>
          <w:szCs w:val="27"/>
          <w:lang w:eastAsia="nl-NL"/>
        </w:rPr>
      </w:pPr>
      <w:r w:rsidRPr="00495305">
        <w:rPr>
          <w:rFonts w:ascii="Arial" w:eastAsia="Times New Roman" w:hAnsi="Arial" w:cs="Arial"/>
          <w:b/>
          <w:bCs/>
          <w:color w:val="000000"/>
          <w:sz w:val="27"/>
          <w:szCs w:val="27"/>
          <w:lang w:eastAsia="nl-NL"/>
        </w:rPr>
        <w:t>Mooie zonopkomst</w:t>
      </w:r>
    </w:p>
    <w:p w14:paraId="345FEAAE" w14:textId="77777777" w:rsidR="00495305" w:rsidRPr="00495305" w:rsidRDefault="00495305" w:rsidP="00495305">
      <w:pPr>
        <w:shd w:val="clear" w:color="auto" w:fill="FFFFFF"/>
        <w:spacing w:after="375" w:line="390" w:lineRule="atLeast"/>
        <w:rPr>
          <w:rFonts w:ascii="Arial" w:eastAsia="Times New Roman" w:hAnsi="Arial" w:cs="Arial"/>
          <w:color w:val="000000"/>
          <w:sz w:val="27"/>
          <w:szCs w:val="27"/>
          <w:lang w:eastAsia="nl-NL"/>
        </w:rPr>
      </w:pPr>
      <w:r w:rsidRPr="00495305">
        <w:rPr>
          <w:rFonts w:ascii="Arial" w:eastAsia="Times New Roman" w:hAnsi="Arial" w:cs="Arial"/>
          <w:color w:val="000000"/>
          <w:sz w:val="27"/>
          <w:szCs w:val="27"/>
          <w:lang w:eastAsia="nl-NL"/>
        </w:rPr>
        <w:t>Ook Wilma van Gerwen laat zich graag verrassen. Ze hoopt dat Van Maasakkers </w:t>
      </w:r>
      <w:r w:rsidRPr="00495305">
        <w:rPr>
          <w:rFonts w:ascii="Arial" w:eastAsia="Times New Roman" w:hAnsi="Arial" w:cs="Arial"/>
          <w:i/>
          <w:iCs/>
          <w:color w:val="000000"/>
          <w:sz w:val="27"/>
          <w:szCs w:val="27"/>
          <w:lang w:eastAsia="nl-NL"/>
        </w:rPr>
        <w:t>Hier heur ik thuis</w:t>
      </w:r>
      <w:r w:rsidRPr="00495305">
        <w:rPr>
          <w:rFonts w:ascii="Arial" w:eastAsia="Times New Roman" w:hAnsi="Arial" w:cs="Arial"/>
          <w:color w:val="000000"/>
          <w:sz w:val="27"/>
          <w:szCs w:val="27"/>
          <w:lang w:eastAsia="nl-NL"/>
        </w:rPr>
        <w:t> zal zingen. Ze wordt niet teleurgesteld. Het is de toegift van een concert waarin de bard regelmatig vertelt over zijn ervaringen in Gent, waar hij sinds zeven jaar woont. Over het park waar hij vanuit zijn appartement op uitkijkt, en de vrouw die er elke dag chihuahua’s uitlaat. Over een zonsopkomst, zó mooi dat hij er elke dag een foto van wil maken. Het plan is tot mislukken gedoemd. Over het feit dat hij een</w:t>
      </w:r>
      <w:r w:rsidRPr="00495305">
        <w:rPr>
          <w:rFonts w:ascii="Arial" w:eastAsia="Times New Roman" w:hAnsi="Arial" w:cs="Arial"/>
          <w:i/>
          <w:iCs/>
          <w:color w:val="000000"/>
          <w:sz w:val="27"/>
          <w:szCs w:val="27"/>
          <w:lang w:eastAsia="nl-NL"/>
        </w:rPr>
        <w:t> luie mens </w:t>
      </w:r>
      <w:r w:rsidRPr="00495305">
        <w:rPr>
          <w:rFonts w:ascii="Arial" w:eastAsia="Times New Roman" w:hAnsi="Arial" w:cs="Arial"/>
          <w:color w:val="000000"/>
          <w:sz w:val="27"/>
          <w:szCs w:val="27"/>
          <w:lang w:eastAsia="nl-NL"/>
        </w:rPr>
        <w:t>is. Zijn vader noemde hem al zo. En hij kwam zelf tot die conclusie toen hij bedacht dat hij 160 liedjes geschreven heeft. Dat lijkt veel, maar het komt erop neer dat hij gedurende zijn loopbaan drieënhalf liedje per jaar geschreven had, rekent hij zijn publiek voor.</w:t>
      </w:r>
    </w:p>
    <w:p w14:paraId="5EBADF50" w14:textId="77777777" w:rsidR="00495305" w:rsidRPr="00495305" w:rsidRDefault="00495305" w:rsidP="00495305">
      <w:pPr>
        <w:shd w:val="clear" w:color="auto" w:fill="FFFFFF"/>
        <w:spacing w:before="150" w:after="150" w:line="288" w:lineRule="atLeast"/>
        <w:rPr>
          <w:rFonts w:ascii="Arial" w:eastAsia="Times New Roman" w:hAnsi="Arial" w:cs="Arial"/>
          <w:color w:val="292929"/>
          <w:sz w:val="42"/>
          <w:szCs w:val="42"/>
          <w:lang w:eastAsia="nl-NL"/>
        </w:rPr>
      </w:pPr>
      <w:r w:rsidRPr="00495305">
        <w:rPr>
          <w:rFonts w:ascii="Arial" w:eastAsia="Times New Roman" w:hAnsi="Arial" w:cs="Arial"/>
          <w:color w:val="292929"/>
          <w:sz w:val="42"/>
          <w:szCs w:val="42"/>
          <w:lang w:eastAsia="nl-NL"/>
        </w:rPr>
        <w:lastRenderedPageBreak/>
        <w:t>Hij is een goede acteur, maar je ziet ook de echte Gerard</w:t>
      </w:r>
    </w:p>
    <w:p w14:paraId="4215F28E" w14:textId="77777777" w:rsidR="00495305" w:rsidRPr="00495305" w:rsidRDefault="00495305" w:rsidP="00495305">
      <w:pPr>
        <w:shd w:val="clear" w:color="auto" w:fill="FFFFFF"/>
        <w:rPr>
          <w:rFonts w:ascii="Arial" w:eastAsia="Times New Roman" w:hAnsi="Arial" w:cs="Arial"/>
          <w:color w:val="000000"/>
          <w:lang w:eastAsia="nl-NL"/>
        </w:rPr>
      </w:pPr>
      <w:r w:rsidRPr="00495305">
        <w:rPr>
          <w:rFonts w:ascii="Arial" w:eastAsia="Times New Roman" w:hAnsi="Arial" w:cs="Arial"/>
          <w:color w:val="B4B4B4"/>
          <w:sz w:val="21"/>
          <w:szCs w:val="21"/>
          <w:lang w:eastAsia="nl-NL"/>
        </w:rPr>
        <w:t>Paula van der Kruis</w:t>
      </w:r>
    </w:p>
    <w:p w14:paraId="5F06FA0A" w14:textId="77777777" w:rsidR="00495305" w:rsidRPr="00495305" w:rsidRDefault="00495305" w:rsidP="00495305">
      <w:pPr>
        <w:shd w:val="clear" w:color="auto" w:fill="FFFFFF"/>
        <w:spacing w:after="375" w:line="390" w:lineRule="atLeast"/>
        <w:rPr>
          <w:rFonts w:ascii="Arial" w:eastAsia="Times New Roman" w:hAnsi="Arial" w:cs="Arial"/>
          <w:color w:val="000000"/>
          <w:sz w:val="27"/>
          <w:szCs w:val="27"/>
          <w:lang w:eastAsia="nl-NL"/>
        </w:rPr>
      </w:pPr>
      <w:r w:rsidRPr="00495305">
        <w:rPr>
          <w:rFonts w:ascii="Arial" w:eastAsia="Times New Roman" w:hAnsi="Arial" w:cs="Arial"/>
          <w:color w:val="000000"/>
          <w:sz w:val="27"/>
          <w:szCs w:val="27"/>
          <w:lang w:eastAsia="nl-NL"/>
        </w:rPr>
        <w:t xml:space="preserve">In de liedjes, begeleid door toetsenist Bart de Win en snarenspeler Frank Cools, is gevorderde leeftijd een van de onderwerpen. Zo zingt hij over een man die vergeet hoe hij elke dag </w:t>
      </w:r>
      <w:proofErr w:type="gramStart"/>
      <w:r w:rsidRPr="00495305">
        <w:rPr>
          <w:rFonts w:ascii="Arial" w:eastAsia="Times New Roman" w:hAnsi="Arial" w:cs="Arial"/>
          <w:color w:val="000000"/>
          <w:sz w:val="27"/>
          <w:szCs w:val="27"/>
          <w:lang w:eastAsia="nl-NL"/>
        </w:rPr>
        <w:t>koffie gezet</w:t>
      </w:r>
      <w:proofErr w:type="gramEnd"/>
      <w:r w:rsidRPr="00495305">
        <w:rPr>
          <w:rFonts w:ascii="Arial" w:eastAsia="Times New Roman" w:hAnsi="Arial" w:cs="Arial"/>
          <w:color w:val="000000"/>
          <w:sz w:val="27"/>
          <w:szCs w:val="27"/>
          <w:lang w:eastAsia="nl-NL"/>
        </w:rPr>
        <w:t xml:space="preserve"> heeft. Het heeft Wilma van Gerwen diep geraakt. „Het is zo herkenbaar”, zegt ze. „Allebei mijn ouders hebben aan Alzheimer geleden. Bij de begrafenis van mijn vader hebben we </w:t>
      </w:r>
      <w:r w:rsidRPr="00495305">
        <w:rPr>
          <w:rFonts w:ascii="Arial" w:eastAsia="Times New Roman" w:hAnsi="Arial" w:cs="Arial"/>
          <w:i/>
          <w:iCs/>
          <w:color w:val="000000"/>
          <w:sz w:val="27"/>
          <w:szCs w:val="27"/>
          <w:lang w:eastAsia="nl-NL"/>
        </w:rPr>
        <w:t>Hier heur ik thuis </w:t>
      </w:r>
      <w:r w:rsidRPr="00495305">
        <w:rPr>
          <w:rFonts w:ascii="Arial" w:eastAsia="Times New Roman" w:hAnsi="Arial" w:cs="Arial"/>
          <w:color w:val="000000"/>
          <w:sz w:val="27"/>
          <w:szCs w:val="27"/>
          <w:lang w:eastAsia="nl-NL"/>
        </w:rPr>
        <w:t>gedraaid. De tekst paste heel mooi. Gerard weet je steeds weer te raken.”</w:t>
      </w:r>
    </w:p>
    <w:p w14:paraId="29B34446" w14:textId="77777777" w:rsidR="00495305" w:rsidRPr="00495305" w:rsidRDefault="00495305" w:rsidP="00495305">
      <w:pPr>
        <w:shd w:val="clear" w:color="auto" w:fill="FFFFFF"/>
        <w:spacing w:after="375" w:line="390" w:lineRule="atLeast"/>
        <w:rPr>
          <w:rFonts w:ascii="Arial" w:eastAsia="Times New Roman" w:hAnsi="Arial" w:cs="Arial"/>
          <w:color w:val="000000"/>
          <w:sz w:val="27"/>
          <w:szCs w:val="27"/>
          <w:lang w:eastAsia="nl-NL"/>
        </w:rPr>
      </w:pPr>
      <w:r w:rsidRPr="00495305">
        <w:rPr>
          <w:rFonts w:ascii="Arial" w:eastAsia="Times New Roman" w:hAnsi="Arial" w:cs="Arial"/>
          <w:color w:val="000000"/>
          <w:sz w:val="27"/>
          <w:szCs w:val="27"/>
          <w:lang w:eastAsia="nl-NL"/>
        </w:rPr>
        <w:t>„Hij voelt dat hij ouder wordt”, mijmert Paula van der Kruis, weduwe van de man die de hoezen ontwierp van de eerste albums van de zanger. „Maar hij is en blijft een perfectionist, zoals hij in dat lied over dementie praten en zingen afwisselde. Hij is een goede acteur in de verhalen die hij vertelt. Maar je ziet ook de echte Gerard.”</w:t>
      </w:r>
    </w:p>
    <w:p w14:paraId="5D4F07D2" w14:textId="77777777" w:rsidR="00495305" w:rsidRPr="00495305" w:rsidRDefault="00495305" w:rsidP="00495305">
      <w:pPr>
        <w:shd w:val="clear" w:color="auto" w:fill="FFFFFF"/>
        <w:spacing w:after="375" w:line="390" w:lineRule="atLeast"/>
        <w:rPr>
          <w:rFonts w:ascii="Arial" w:eastAsia="Times New Roman" w:hAnsi="Arial" w:cs="Arial"/>
          <w:color w:val="000000"/>
          <w:sz w:val="27"/>
          <w:szCs w:val="27"/>
          <w:lang w:eastAsia="nl-NL"/>
        </w:rPr>
      </w:pPr>
      <w:r w:rsidRPr="00495305">
        <w:rPr>
          <w:rFonts w:ascii="Arial" w:eastAsia="Times New Roman" w:hAnsi="Arial" w:cs="Arial"/>
          <w:b/>
          <w:bCs/>
          <w:color w:val="000000"/>
          <w:sz w:val="27"/>
          <w:szCs w:val="27"/>
          <w:lang w:eastAsia="nl-NL"/>
        </w:rPr>
        <w:t>Gezien: ‘</w:t>
      </w:r>
      <w:proofErr w:type="spellStart"/>
      <w:r w:rsidRPr="00495305">
        <w:rPr>
          <w:rFonts w:ascii="Arial" w:eastAsia="Times New Roman" w:hAnsi="Arial" w:cs="Arial"/>
          <w:b/>
          <w:bCs/>
          <w:color w:val="000000"/>
          <w:sz w:val="27"/>
          <w:szCs w:val="27"/>
          <w:lang w:eastAsia="nl-NL"/>
        </w:rPr>
        <w:t>Zald'mhebbe</w:t>
      </w:r>
      <w:proofErr w:type="spellEnd"/>
      <w:r w:rsidRPr="00495305">
        <w:rPr>
          <w:rFonts w:ascii="Arial" w:eastAsia="Times New Roman" w:hAnsi="Arial" w:cs="Arial"/>
          <w:b/>
          <w:bCs/>
          <w:color w:val="000000"/>
          <w:sz w:val="27"/>
          <w:szCs w:val="27"/>
          <w:lang w:eastAsia="nl-NL"/>
        </w:rPr>
        <w:t>!’, concert Gerard van Maasakkers met Bart de Win en Frank Cools, Parktheater Eindhoven, 30 april.</w:t>
      </w:r>
    </w:p>
    <w:p w14:paraId="3BEBEDB0" w14:textId="7E59E506" w:rsidR="00495305" w:rsidRPr="00495305" w:rsidRDefault="00495305" w:rsidP="00495305">
      <w:pPr>
        <w:shd w:val="clear" w:color="auto" w:fill="FFFFFF"/>
        <w:rPr>
          <w:rFonts w:ascii="Times New Roman" w:eastAsia="Times New Roman" w:hAnsi="Times New Roman" w:cs="Times New Roman"/>
          <w:color w:val="0486BE"/>
          <w:u w:val="single"/>
          <w:lang w:eastAsia="nl-NL"/>
        </w:rPr>
      </w:pPr>
      <w:r w:rsidRPr="00495305">
        <w:rPr>
          <w:rFonts w:ascii="Arial" w:eastAsia="Times New Roman" w:hAnsi="Arial" w:cs="Arial"/>
          <w:color w:val="000000"/>
          <w:lang w:eastAsia="nl-NL"/>
        </w:rPr>
        <w:fldChar w:fldCharType="begin"/>
      </w:r>
      <w:r w:rsidRPr="00495305">
        <w:rPr>
          <w:rFonts w:ascii="Arial" w:eastAsia="Times New Roman" w:hAnsi="Arial" w:cs="Arial"/>
          <w:color w:val="000000"/>
          <w:lang w:eastAsia="nl-NL"/>
        </w:rPr>
        <w:instrText xml:space="preserve"> HYPERLINK "https://www.ed.nl/eindhoven/oer-brabander-van-maasakkers-raakt-zijn-publiek~a45ab857/215722849/" </w:instrText>
      </w:r>
      <w:r w:rsidRPr="00495305">
        <w:rPr>
          <w:rFonts w:ascii="Arial" w:eastAsia="Times New Roman" w:hAnsi="Arial" w:cs="Arial"/>
          <w:color w:val="000000"/>
          <w:lang w:eastAsia="nl-NL"/>
        </w:rPr>
        <w:fldChar w:fldCharType="separate"/>
      </w:r>
      <w:r w:rsidRPr="00495305">
        <w:rPr>
          <w:rFonts w:ascii="Arial" w:eastAsia="Times New Roman" w:hAnsi="Arial" w:cs="Arial"/>
          <w:color w:val="0486BE"/>
          <w:lang w:eastAsia="nl-NL"/>
        </w:rPr>
        <w:fldChar w:fldCharType="begin"/>
      </w:r>
      <w:r w:rsidRPr="00495305">
        <w:rPr>
          <w:rFonts w:ascii="Arial" w:eastAsia="Times New Roman" w:hAnsi="Arial" w:cs="Arial"/>
          <w:color w:val="0486BE"/>
          <w:lang w:eastAsia="nl-NL"/>
        </w:rPr>
        <w:instrText xml:space="preserve"> INCLUDEPICTURE "https://images0.persgroep.net/rcs/LIEKav3oD1r-Cuh61Wyj5FTXxiM/diocontent/215722849/_fitwidth/694/?appId=21791a8992982cd8da851550a453bd7f&amp;quality=0.8" \* MERGEFORMATINET </w:instrText>
      </w:r>
      <w:r w:rsidRPr="00495305">
        <w:rPr>
          <w:rFonts w:ascii="Arial" w:eastAsia="Times New Roman" w:hAnsi="Arial" w:cs="Arial"/>
          <w:color w:val="0486BE"/>
          <w:lang w:eastAsia="nl-NL"/>
        </w:rPr>
        <w:fldChar w:fldCharType="separate"/>
      </w:r>
      <w:r w:rsidRPr="00495305">
        <w:rPr>
          <w:rFonts w:ascii="Arial" w:eastAsia="Times New Roman" w:hAnsi="Arial" w:cs="Arial"/>
          <w:noProof/>
          <w:color w:val="0486BE"/>
          <w:lang w:eastAsia="nl-NL"/>
        </w:rPr>
        <w:drawing>
          <wp:inline distT="0" distB="0" distL="0" distR="0" wp14:anchorId="334B7257" wp14:editId="3E0C710D">
            <wp:extent cx="5760720" cy="3834130"/>
            <wp:effectExtent l="0" t="0" r="5080" b="1270"/>
            <wp:docPr id="1" name="Afbeelding 1" descr="Gerard van Maasakkers tijdens zijn concert 'Zald'mhebbe!' in Eindhov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ard van Maasakkers tijdens zijn concert 'Zald'mhebbe!' in Eindhov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34130"/>
                    </a:xfrm>
                    <a:prstGeom prst="rect">
                      <a:avLst/>
                    </a:prstGeom>
                    <a:noFill/>
                    <a:ln>
                      <a:noFill/>
                    </a:ln>
                  </pic:spPr>
                </pic:pic>
              </a:graphicData>
            </a:graphic>
          </wp:inline>
        </w:drawing>
      </w:r>
      <w:r w:rsidRPr="00495305">
        <w:rPr>
          <w:rFonts w:ascii="Arial" w:eastAsia="Times New Roman" w:hAnsi="Arial" w:cs="Arial"/>
          <w:color w:val="0486BE"/>
          <w:lang w:eastAsia="nl-NL"/>
        </w:rPr>
        <w:fldChar w:fldCharType="end"/>
      </w:r>
    </w:p>
    <w:p w14:paraId="650A5014" w14:textId="77777777" w:rsidR="00495305" w:rsidRPr="00495305" w:rsidRDefault="00495305" w:rsidP="00495305">
      <w:pPr>
        <w:shd w:val="clear" w:color="auto" w:fill="FFFFFF"/>
        <w:rPr>
          <w:rFonts w:ascii="Times New Roman" w:eastAsia="Times New Roman" w:hAnsi="Times New Roman" w:cs="Times New Roman"/>
          <w:color w:val="000000"/>
          <w:lang w:eastAsia="nl-NL"/>
        </w:rPr>
      </w:pPr>
      <w:r w:rsidRPr="00495305">
        <w:rPr>
          <w:rFonts w:ascii="Arial" w:eastAsia="Times New Roman" w:hAnsi="Arial" w:cs="Arial"/>
          <w:color w:val="000000"/>
          <w:lang w:eastAsia="nl-NL"/>
        </w:rPr>
        <w:lastRenderedPageBreak/>
        <w:fldChar w:fldCharType="end"/>
      </w:r>
      <w:r w:rsidRPr="00495305">
        <w:rPr>
          <w:rFonts w:ascii="Arial" w:eastAsia="Times New Roman" w:hAnsi="Arial" w:cs="Arial"/>
          <w:color w:val="000000"/>
          <w:lang w:eastAsia="nl-NL"/>
        </w:rPr>
        <w:t>Gerard van Maasakkers tijdens zijn concert '</w:t>
      </w:r>
      <w:proofErr w:type="spellStart"/>
      <w:r w:rsidRPr="00495305">
        <w:rPr>
          <w:rFonts w:ascii="Arial" w:eastAsia="Times New Roman" w:hAnsi="Arial" w:cs="Arial"/>
          <w:color w:val="000000"/>
          <w:lang w:eastAsia="nl-NL"/>
        </w:rPr>
        <w:t>Zald'mhebbe</w:t>
      </w:r>
      <w:proofErr w:type="spellEnd"/>
      <w:r w:rsidRPr="00495305">
        <w:rPr>
          <w:rFonts w:ascii="Arial" w:eastAsia="Times New Roman" w:hAnsi="Arial" w:cs="Arial"/>
          <w:color w:val="000000"/>
          <w:lang w:eastAsia="nl-NL"/>
        </w:rPr>
        <w:t>!' in Eindhoven. © Kees Martens/DCI Media</w:t>
      </w:r>
    </w:p>
    <w:p w14:paraId="2EE1910E" w14:textId="77777777" w:rsidR="00495305" w:rsidRDefault="00495305"/>
    <w:sectPr w:rsidR="00495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05FF"/>
    <w:multiLevelType w:val="multilevel"/>
    <w:tmpl w:val="524E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1049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05"/>
    <w:rsid w:val="004953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D5BDCA7"/>
  <w15:chartTrackingRefBased/>
  <w15:docId w15:val="{C75A41D1-F891-8443-BEE1-8864B6FF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95305"/>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49530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5305"/>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495305"/>
    <w:rPr>
      <w:rFonts w:ascii="Times New Roman" w:eastAsia="Times New Roman" w:hAnsi="Times New Roman" w:cs="Times New Roman"/>
      <w:b/>
      <w:bCs/>
      <w:sz w:val="36"/>
      <w:szCs w:val="36"/>
      <w:lang w:eastAsia="nl-NL"/>
    </w:rPr>
  </w:style>
  <w:style w:type="paragraph" w:customStyle="1" w:styleId="articleintro">
    <w:name w:val="article__intro"/>
    <w:basedOn w:val="Standaard"/>
    <w:rsid w:val="00495305"/>
    <w:pPr>
      <w:spacing w:before="100" w:beforeAutospacing="1" w:after="100" w:afterAutospacing="1"/>
    </w:pPr>
    <w:rPr>
      <w:rFonts w:ascii="Times New Roman" w:eastAsia="Times New Roman" w:hAnsi="Times New Roman" w:cs="Times New Roman"/>
      <w:lang w:eastAsia="nl-NL"/>
    </w:rPr>
  </w:style>
  <w:style w:type="character" w:customStyle="1" w:styleId="articlesource">
    <w:name w:val="article__source"/>
    <w:basedOn w:val="Standaardalinea-lettertype"/>
    <w:rsid w:val="00495305"/>
  </w:style>
  <w:style w:type="character" w:customStyle="1" w:styleId="articlecredit">
    <w:name w:val="article__credit"/>
    <w:basedOn w:val="Standaardalinea-lettertype"/>
    <w:rsid w:val="00495305"/>
  </w:style>
  <w:style w:type="character" w:customStyle="1" w:styleId="articlecredit-text">
    <w:name w:val="article__credit-text"/>
    <w:basedOn w:val="Standaardalinea-lettertype"/>
    <w:rsid w:val="00495305"/>
  </w:style>
  <w:style w:type="character" w:customStyle="1" w:styleId="articlecredit-source">
    <w:name w:val="article__credit-source"/>
    <w:basedOn w:val="Standaardalinea-lettertype"/>
    <w:rsid w:val="00495305"/>
  </w:style>
  <w:style w:type="paragraph" w:customStyle="1" w:styleId="sharinglist-item">
    <w:name w:val="sharing__list-item"/>
    <w:basedOn w:val="Standaard"/>
    <w:rsid w:val="00495305"/>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495305"/>
    <w:rPr>
      <w:color w:val="0000FF"/>
      <w:u w:val="single"/>
    </w:rPr>
  </w:style>
  <w:style w:type="paragraph" w:customStyle="1" w:styleId="articleparagraph">
    <w:name w:val="article__paragraph"/>
    <w:basedOn w:val="Standaard"/>
    <w:rsid w:val="00495305"/>
    <w:pPr>
      <w:spacing w:before="100" w:beforeAutospacing="1" w:after="100" w:afterAutospacing="1"/>
    </w:pPr>
    <w:rPr>
      <w:rFonts w:ascii="Times New Roman" w:eastAsia="Times New Roman" w:hAnsi="Times New Roman" w:cs="Times New Roman"/>
      <w:lang w:eastAsia="nl-NL"/>
    </w:rPr>
  </w:style>
  <w:style w:type="paragraph" w:customStyle="1" w:styleId="blockquotetext">
    <w:name w:val="blockquote__text"/>
    <w:basedOn w:val="Standaard"/>
    <w:rsid w:val="00495305"/>
    <w:pPr>
      <w:spacing w:before="100" w:beforeAutospacing="1" w:after="100" w:afterAutospacing="1"/>
    </w:pPr>
    <w:rPr>
      <w:rFonts w:ascii="Times New Roman" w:eastAsia="Times New Roman" w:hAnsi="Times New Roman" w:cs="Times New Roman"/>
      <w:lang w:eastAsia="nl-NL"/>
    </w:rPr>
  </w:style>
  <w:style w:type="character" w:customStyle="1" w:styleId="blockquotemeta">
    <w:name w:val="blockquote__meta"/>
    <w:basedOn w:val="Standaardalinea-lettertype"/>
    <w:rsid w:val="00495305"/>
  </w:style>
  <w:style w:type="character" w:customStyle="1" w:styleId="figcaptioncredit">
    <w:name w:val="figcaption__credit"/>
    <w:basedOn w:val="Standaardalinea-lettertype"/>
    <w:rsid w:val="0049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111664">
      <w:bodyDiv w:val="1"/>
      <w:marLeft w:val="0"/>
      <w:marRight w:val="0"/>
      <w:marTop w:val="0"/>
      <w:marBottom w:val="0"/>
      <w:divBdr>
        <w:top w:val="none" w:sz="0" w:space="0" w:color="auto"/>
        <w:left w:val="none" w:sz="0" w:space="0" w:color="auto"/>
        <w:bottom w:val="none" w:sz="0" w:space="0" w:color="auto"/>
        <w:right w:val="none" w:sz="0" w:space="0" w:color="auto"/>
      </w:divBdr>
      <w:divsChild>
        <w:div w:id="467362186">
          <w:marLeft w:val="450"/>
          <w:marRight w:val="450"/>
          <w:marTop w:val="0"/>
          <w:marBottom w:val="0"/>
          <w:divBdr>
            <w:top w:val="none" w:sz="0" w:space="0" w:color="auto"/>
            <w:left w:val="none" w:sz="0" w:space="0" w:color="auto"/>
            <w:bottom w:val="none" w:sz="0" w:space="0" w:color="auto"/>
            <w:right w:val="none" w:sz="0" w:space="0" w:color="auto"/>
          </w:divBdr>
        </w:div>
        <w:div w:id="1799951643">
          <w:marLeft w:val="0"/>
          <w:marRight w:val="0"/>
          <w:marTop w:val="450"/>
          <w:marBottom w:val="75"/>
          <w:divBdr>
            <w:top w:val="none" w:sz="0" w:space="0" w:color="auto"/>
            <w:left w:val="none" w:sz="0" w:space="0" w:color="auto"/>
            <w:bottom w:val="none" w:sz="0" w:space="0" w:color="auto"/>
            <w:right w:val="none" w:sz="0" w:space="0" w:color="auto"/>
          </w:divBdr>
        </w:div>
        <w:div w:id="12536265">
          <w:marLeft w:val="0"/>
          <w:marRight w:val="0"/>
          <w:marTop w:val="0"/>
          <w:marBottom w:val="0"/>
          <w:divBdr>
            <w:top w:val="none" w:sz="0" w:space="0" w:color="auto"/>
            <w:left w:val="none" w:sz="0" w:space="0" w:color="auto"/>
            <w:bottom w:val="none" w:sz="0" w:space="0" w:color="auto"/>
            <w:right w:val="none" w:sz="0" w:space="0" w:color="auto"/>
          </w:divBdr>
          <w:divsChild>
            <w:div w:id="772362780">
              <w:marLeft w:val="0"/>
              <w:marRight w:val="0"/>
              <w:marTop w:val="0"/>
              <w:marBottom w:val="225"/>
              <w:divBdr>
                <w:top w:val="none" w:sz="0" w:space="0" w:color="auto"/>
                <w:left w:val="none" w:sz="0" w:space="0" w:color="auto"/>
                <w:bottom w:val="none" w:sz="0" w:space="0" w:color="auto"/>
                <w:right w:val="none" w:sz="0" w:space="0" w:color="auto"/>
              </w:divBdr>
            </w:div>
            <w:div w:id="310913870">
              <w:marLeft w:val="0"/>
              <w:marRight w:val="0"/>
              <w:marTop w:val="0"/>
              <w:marBottom w:val="0"/>
              <w:divBdr>
                <w:top w:val="none" w:sz="0" w:space="0" w:color="auto"/>
                <w:left w:val="none" w:sz="0" w:space="0" w:color="auto"/>
                <w:bottom w:val="none" w:sz="0" w:space="0" w:color="auto"/>
                <w:right w:val="none" w:sz="0" w:space="0" w:color="auto"/>
              </w:divBdr>
            </w:div>
            <w:div w:id="1865552116">
              <w:marLeft w:val="0"/>
              <w:marRight w:val="0"/>
              <w:marTop w:val="0"/>
              <w:marBottom w:val="225"/>
              <w:divBdr>
                <w:top w:val="none" w:sz="0" w:space="0" w:color="auto"/>
                <w:left w:val="none" w:sz="0" w:space="0" w:color="auto"/>
                <w:bottom w:val="none" w:sz="0" w:space="0" w:color="auto"/>
                <w:right w:val="none" w:sz="0" w:space="0" w:color="auto"/>
              </w:divBdr>
            </w:div>
            <w:div w:id="931741465">
              <w:marLeft w:val="0"/>
              <w:marRight w:val="0"/>
              <w:marTop w:val="0"/>
              <w:marBottom w:val="225"/>
              <w:divBdr>
                <w:top w:val="none" w:sz="0" w:space="0" w:color="auto"/>
                <w:left w:val="none" w:sz="0" w:space="0" w:color="auto"/>
                <w:bottom w:val="none" w:sz="0" w:space="0" w:color="auto"/>
                <w:right w:val="none" w:sz="0" w:space="0" w:color="auto"/>
              </w:divBdr>
              <w:divsChild>
                <w:div w:id="15987563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98208573">
              <w:marLeft w:val="0"/>
              <w:marRight w:val="0"/>
              <w:marTop w:val="0"/>
              <w:marBottom w:val="225"/>
              <w:divBdr>
                <w:top w:val="none" w:sz="0" w:space="0" w:color="auto"/>
                <w:left w:val="none" w:sz="0" w:space="0" w:color="auto"/>
                <w:bottom w:val="none" w:sz="0" w:space="0" w:color="auto"/>
                <w:right w:val="none" w:sz="0" w:space="0" w:color="auto"/>
              </w:divBdr>
            </w:div>
            <w:div w:id="543911290">
              <w:marLeft w:val="0"/>
              <w:marRight w:val="0"/>
              <w:marTop w:val="0"/>
              <w:marBottom w:val="225"/>
              <w:divBdr>
                <w:top w:val="none" w:sz="0" w:space="0" w:color="auto"/>
                <w:left w:val="none" w:sz="0" w:space="0" w:color="auto"/>
                <w:bottom w:val="none" w:sz="0" w:space="0" w:color="auto"/>
                <w:right w:val="none" w:sz="0" w:space="0" w:color="auto"/>
              </w:divBdr>
            </w:div>
            <w:div w:id="2096515673">
              <w:marLeft w:val="0"/>
              <w:marRight w:val="0"/>
              <w:marTop w:val="0"/>
              <w:marBottom w:val="225"/>
              <w:divBdr>
                <w:top w:val="none" w:sz="0" w:space="0" w:color="auto"/>
                <w:left w:val="none" w:sz="0" w:space="0" w:color="auto"/>
                <w:bottom w:val="none" w:sz="0" w:space="0" w:color="auto"/>
                <w:right w:val="none" w:sz="0" w:space="0" w:color="auto"/>
              </w:divBdr>
            </w:div>
            <w:div w:id="10780173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ed.nl/eindhoven/oer-brabander-van-maasakkers-raakt-zijn-publiek~a45ab857/21572284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2651</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2022-09-02T08:26:00Z</dcterms:created>
  <dcterms:modified xsi:type="dcterms:W3CDTF">2022-09-02T08:27:00Z</dcterms:modified>
</cp:coreProperties>
</file>